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宋体" w:hAnsi="宋体" w:eastAsia="宋体"/>
          <w:b/>
          <w:bCs w:val="0"/>
          <w:kern w:val="0"/>
          <w:szCs w:val="21"/>
          <w:lang w:eastAsia="zh-CN"/>
        </w:rPr>
      </w:pPr>
      <w:r>
        <w:rPr>
          <w:rFonts w:hint="eastAsia" w:ascii="宋体" w:hAnsi="宋体"/>
          <w:b/>
          <w:bCs w:val="0"/>
          <w:kern w:val="0"/>
          <w:szCs w:val="21"/>
        </w:rPr>
        <w:t>附件</w:t>
      </w:r>
      <w:r>
        <w:rPr>
          <w:rFonts w:hint="eastAsia" w:ascii="宋体" w:hAnsi="宋体"/>
          <w:b/>
          <w:bCs w:val="0"/>
          <w:kern w:val="0"/>
          <w:szCs w:val="21"/>
          <w:lang w:val="en-US" w:eastAsia="zh-CN"/>
        </w:rPr>
        <w:t>1</w:t>
      </w:r>
    </w:p>
    <w:p>
      <w:pPr>
        <w:spacing w:line="460" w:lineRule="exact"/>
        <w:jc w:val="center"/>
        <w:rPr>
          <w:rFonts w:ascii="黑体" w:hAnsi="黑体" w:eastAsia="黑体"/>
          <w:b/>
          <w:sz w:val="15"/>
          <w:szCs w:val="15"/>
        </w:rPr>
      </w:pPr>
    </w:p>
    <w:p>
      <w:pPr>
        <w:spacing w:line="540" w:lineRule="exact"/>
        <w:jc w:val="center"/>
        <w:rPr>
          <w:rFonts w:ascii="宋体" w:hAnsi="宋体"/>
          <w:b/>
          <w:w w:val="90"/>
          <w:sz w:val="44"/>
          <w:szCs w:val="44"/>
        </w:rPr>
      </w:pPr>
      <w:r>
        <w:rPr>
          <w:rFonts w:hint="eastAsia" w:ascii="宋体" w:hAnsi="宋体"/>
          <w:b/>
          <w:w w:val="90"/>
          <w:sz w:val="44"/>
          <w:szCs w:val="44"/>
        </w:rPr>
        <w:t>第二届“吉林音乐奖”</w:t>
      </w:r>
    </w:p>
    <w:p>
      <w:pPr>
        <w:spacing w:line="460" w:lineRule="exact"/>
        <w:ind w:left="1602" w:hanging="1591" w:hangingChars="400"/>
        <w:jc w:val="center"/>
        <w:rPr>
          <w:rFonts w:ascii="宋体" w:hAnsi="宋体"/>
          <w:b/>
          <w:w w:val="90"/>
          <w:sz w:val="44"/>
          <w:szCs w:val="44"/>
        </w:rPr>
      </w:pPr>
      <w:r>
        <w:rPr>
          <w:rFonts w:hint="eastAsia" w:ascii="宋体" w:hAnsi="宋体"/>
          <w:b/>
          <w:w w:val="90"/>
          <w:sz w:val="44"/>
          <w:szCs w:val="44"/>
        </w:rPr>
        <w:t>暨第十三届中国音乐金钟奖吉林省选拔赛</w:t>
      </w:r>
    </w:p>
    <w:p>
      <w:pPr>
        <w:spacing w:line="460" w:lineRule="exact"/>
        <w:ind w:left="1602" w:hanging="1591" w:hangingChars="400"/>
        <w:jc w:val="center"/>
        <w:rPr>
          <w:rFonts w:ascii="宋体" w:hAnsi="宋体"/>
          <w:b/>
          <w:color w:val="36363D"/>
          <w:w w:val="90"/>
          <w:sz w:val="44"/>
          <w:szCs w:val="44"/>
        </w:rPr>
      </w:pPr>
      <w:r>
        <w:rPr>
          <w:rFonts w:hint="eastAsia" w:ascii="宋体" w:hAnsi="宋体"/>
          <w:b/>
          <w:color w:val="36363D"/>
          <w:w w:val="90"/>
          <w:sz w:val="44"/>
          <w:szCs w:val="44"/>
        </w:rPr>
        <w:t>赛事安排及评选细则</w:t>
      </w:r>
    </w:p>
    <w:p>
      <w:pPr>
        <w:spacing w:line="460" w:lineRule="exact"/>
        <w:rPr>
          <w:rFonts w:ascii="微软雅黑" w:hAnsi="微软雅黑" w:eastAsia="微软雅黑"/>
          <w:b/>
          <w:kern w:val="0"/>
          <w:sz w:val="18"/>
          <w:szCs w:val="18"/>
        </w:rPr>
      </w:pPr>
    </w:p>
    <w:p>
      <w:pPr>
        <w:spacing w:line="500" w:lineRule="exact"/>
        <w:ind w:firstLine="640" w:firstLineChars="200"/>
        <w:rPr>
          <w:rFonts w:ascii="宋体" w:hAnsi="宋体"/>
          <w:sz w:val="28"/>
          <w:szCs w:val="28"/>
        </w:rPr>
      </w:pPr>
      <w:r>
        <w:rPr>
          <w:rFonts w:hint="eastAsia" w:ascii="仿宋" w:hAnsi="仿宋" w:eastAsia="仿宋" w:cs="仿宋"/>
          <w:sz w:val="32"/>
          <w:szCs w:val="32"/>
          <w:shd w:val="clear" w:color="auto" w:fill="FFFFFF"/>
        </w:rPr>
        <w:t>“吉林音乐奖”是由中共吉林省委宣传部批准，吉林省文学艺术界联合会、吉林省音乐家协会主办，全省唯一常设的音乐类赛事评选活动。</w:t>
      </w:r>
      <w:r>
        <w:rPr>
          <w:rFonts w:hint="eastAsia" w:ascii="仿宋_GB2312" w:eastAsia="仿宋_GB2312"/>
          <w:sz w:val="32"/>
          <w:szCs w:val="32"/>
        </w:rPr>
        <w:t>为</w:t>
      </w:r>
      <w:r>
        <w:rPr>
          <w:rFonts w:hint="eastAsia" w:ascii="仿宋" w:hAnsi="仿宋" w:eastAsia="仿宋" w:cs="仿宋"/>
          <w:sz w:val="32"/>
          <w:szCs w:val="32"/>
        </w:rPr>
        <w:t>加快培养新时代德艺双馨的音乐人才，推动我省音乐文化事业发展，</w:t>
      </w:r>
      <w:r>
        <w:rPr>
          <w:rFonts w:hint="eastAsia" w:ascii="仿宋" w:hAnsi="仿宋" w:eastAsia="仿宋" w:cs="仿宋"/>
          <w:sz w:val="32"/>
          <w:szCs w:val="32"/>
          <w:shd w:val="clear" w:color="auto" w:fill="FFFFFF"/>
        </w:rPr>
        <w:t>2021年，吉林省音乐家协会将举办第二届“吉林</w:t>
      </w:r>
      <w:bookmarkStart w:id="0" w:name="_GoBack"/>
      <w:bookmarkEnd w:id="0"/>
      <w:r>
        <w:rPr>
          <w:rFonts w:hint="eastAsia" w:ascii="仿宋" w:hAnsi="仿宋" w:eastAsia="仿宋" w:cs="仿宋"/>
          <w:sz w:val="32"/>
          <w:szCs w:val="32"/>
          <w:shd w:val="clear" w:color="auto" w:fill="FFFFFF"/>
        </w:rPr>
        <w:t>音乐奖”暨第十三届中国音乐金钟奖吉林省选拔赛活动，现就有关事项说明如下</w:t>
      </w:r>
      <w:r>
        <w:rPr>
          <w:rFonts w:hint="eastAsia" w:ascii="仿宋" w:hAnsi="仿宋" w:eastAsia="仿宋" w:cs="仿宋"/>
          <w:sz w:val="32"/>
          <w:szCs w:val="32"/>
        </w:rPr>
        <w:t>。</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一、活动时间</w:t>
      </w:r>
    </w:p>
    <w:p>
      <w:pPr>
        <w:spacing w:line="50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活动拟于2021年1月-5月进行；</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二、开设专业</w:t>
      </w:r>
    </w:p>
    <w:p>
      <w:pPr>
        <w:spacing w:line="500" w:lineRule="exact"/>
        <w:jc w:val="left"/>
        <w:rPr>
          <w:rFonts w:ascii="仿宋" w:hAnsi="仿宋" w:eastAsia="仿宋" w:cs="仿宋"/>
          <w:bCs/>
          <w:sz w:val="32"/>
          <w:szCs w:val="32"/>
        </w:rPr>
      </w:pPr>
      <w:r>
        <w:rPr>
          <w:rFonts w:hint="eastAsia" w:ascii="仿宋" w:hAnsi="仿宋" w:eastAsia="仿宋" w:cs="仿宋"/>
          <w:sz w:val="32"/>
          <w:szCs w:val="32"/>
          <w:shd w:val="clear" w:color="auto" w:fill="FFFFFF"/>
        </w:rPr>
        <w:t>第二届“吉林音乐奖”暨第十三届中国音乐金钟奖吉林省选拔赛设表演类「钢琴、古筝、声乐（美声、民族）」和创作类（器乐作品、声乐作品）。</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三、参赛对象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钢琴、古筝专业参赛选手需年满15周岁，且不超过35周岁；声乐专业需年满18周岁，且不超过35周岁，吉林省内各专业乐团、高校在读生（含专科生、本科生、研究生）及相应专业的音乐爱好者（需自行挂靠推送单位），皆可报名参赛。音乐创作专业不受此项要求限定。</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四、报送名额</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省内各市（州）音协及各音乐（艺术）学院、专业乐团及相应二级专业学会，需按名额分配表要求向省音协报送。</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五、报送方式及要求</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1、初选阶段：各市（州）音协、音乐（艺术）学院、专业乐团及相应二级专业学会自行组织进行本单位选手的初赛；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复赛阶段：经初选选拔后，由各市（州）音协、音乐（艺术）学院、专业乐团及相应二级专业学会推送，向省音协报送选手登记表及演奏录像，录像要求直录不得有任何画面转换或合成因素，严格要求音、像同步）省音协将组织专家对影像资料进行评选；</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3、半决赛阶段：复赛晋级后，需按规定时间到长春赛事场地，进行半决赛和决赛的评选。同时交二寸免冠照片（2张）、本人身份证或户口簿复印件；</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4、决赛阶段：决赛、半决赛接续进行，赛事结束后，主办方将举办颁奖音乐会，要求获奖选手全部参加；</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其中，创作类（器乐作品、声乐作品）不设半决赛阶段。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参赛选手可选择各市（州）音协、音乐（艺术）学院、专业乐团及相应二级专业学会报名参赛，但不可重复报名。</w:t>
      </w:r>
    </w:p>
    <w:p>
      <w:pPr>
        <w:spacing w:line="500" w:lineRule="exact"/>
        <w:ind w:left="3098" w:leftChars="256" w:hanging="2560" w:hangingChars="800"/>
        <w:rPr>
          <w:rFonts w:ascii="黑体" w:hAnsi="黑体" w:eastAsia="黑体" w:cs="黑体"/>
          <w:bCs/>
          <w:sz w:val="32"/>
          <w:szCs w:val="32"/>
        </w:rPr>
      </w:pPr>
      <w:r>
        <w:rPr>
          <w:rFonts w:hint="eastAsia" w:ascii="黑体" w:hAnsi="黑体" w:eastAsia="黑体" w:cs="黑体"/>
          <w:bCs/>
          <w:sz w:val="32"/>
          <w:szCs w:val="32"/>
        </w:rPr>
        <w:t>六、推送原则</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在决赛中获奖的各专业选手，省音协将遵循择优的原则，优先向中国音协推送；并在省内举办颁奖汇报音乐会。</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七、参赛曲目</w:t>
      </w:r>
    </w:p>
    <w:p>
      <w:pPr>
        <w:spacing w:line="500" w:lineRule="exact"/>
        <w:ind w:firstLine="640" w:firstLineChars="200"/>
        <w:rPr>
          <w:rFonts w:ascii="宋体" w:hAnsi="宋体"/>
          <w:b/>
          <w:sz w:val="28"/>
          <w:szCs w:val="28"/>
        </w:rPr>
      </w:pPr>
      <w:r>
        <w:rPr>
          <w:rFonts w:hint="eastAsia" w:ascii="黑体" w:hAnsi="黑体" w:eastAsia="黑体" w:cs="黑体"/>
          <w:sz w:val="32"/>
          <w:szCs w:val="32"/>
          <w:shd w:val="clear" w:color="auto" w:fill="FFFFFF"/>
        </w:rPr>
        <w:t>第二届“吉林音乐奖”暨第十三届中国音乐金钟奖吉林省选拔赛参赛曲目</w:t>
      </w:r>
      <w:r>
        <w:rPr>
          <w:rFonts w:hint="eastAsia" w:ascii="黑体" w:hAnsi="黑体" w:eastAsia="黑体" w:cs="黑体"/>
          <w:sz w:val="32"/>
          <w:szCs w:val="32"/>
        </w:rPr>
        <w:t>参照中国音乐金钟奖要求</w:t>
      </w:r>
    </w:p>
    <w:p>
      <w:pPr>
        <w:spacing w:line="500" w:lineRule="exact"/>
        <w:ind w:firstLine="540"/>
        <w:rPr>
          <w:rFonts w:ascii="宋体" w:hAnsi="宋体"/>
          <w:sz w:val="28"/>
          <w:szCs w:val="28"/>
        </w:rPr>
      </w:pPr>
      <w:r>
        <w:rPr>
          <w:rFonts w:hint="eastAsia" w:ascii="宋体" w:hAnsi="宋体"/>
          <w:sz w:val="28"/>
          <w:szCs w:val="28"/>
        </w:rPr>
        <w:t>【钢琴】参考曲目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所有轮次均为现场比赛。选拔赛、</w:t>
      </w:r>
      <w:r>
        <w:rPr>
          <w:rFonts w:hint="eastAsia" w:ascii="仿宋" w:hAnsi="仿宋" w:eastAsia="仿宋" w:cs="仿宋"/>
          <w:kern w:val="0"/>
          <w:sz w:val="32"/>
          <w:szCs w:val="32"/>
        </w:rPr>
        <w:t>复赛、半决赛、决赛曲目不得重复，必须背谱演奏</w:t>
      </w:r>
      <w:r>
        <w:rPr>
          <w:rFonts w:hint="eastAsia" w:ascii="仿宋" w:hAnsi="仿宋" w:eastAsia="仿宋" w:cs="仿宋"/>
          <w:sz w:val="32"/>
          <w:szCs w:val="32"/>
        </w:rPr>
        <w:t>。</w:t>
      </w:r>
    </w:p>
    <w:p>
      <w:pPr>
        <w:spacing w:line="500" w:lineRule="exact"/>
        <w:rPr>
          <w:rFonts w:ascii="黑体" w:hAnsi="黑体" w:eastAsia="黑体" w:cs="黑体"/>
          <w:bCs/>
          <w:sz w:val="32"/>
          <w:szCs w:val="32"/>
        </w:rPr>
      </w:pPr>
      <w:r>
        <w:rPr>
          <w:rFonts w:hint="eastAsia" w:ascii="黑体" w:hAnsi="黑体" w:eastAsia="黑体" w:cs="黑体"/>
          <w:bCs/>
          <w:sz w:val="32"/>
          <w:szCs w:val="32"/>
        </w:rPr>
        <w:t>（一）初选（15分钟以内，选手须按下列曲目顺序进行比赛）</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1.自选1首技巧性练习曲；</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2.自选1首下列作曲家（海顿、莫扎特、克莱门第、贝多芬、舒伯特）奏鸣曲的任意一个乐章；</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3.自选1首曲目。</w:t>
      </w:r>
    </w:p>
    <w:p>
      <w:pPr>
        <w:spacing w:line="500" w:lineRule="exact"/>
        <w:rPr>
          <w:rFonts w:ascii="黑体" w:hAnsi="黑体" w:eastAsia="黑体" w:cs="黑体"/>
          <w:bCs/>
          <w:sz w:val="32"/>
          <w:szCs w:val="32"/>
        </w:rPr>
      </w:pPr>
      <w:r>
        <w:rPr>
          <w:rFonts w:hint="eastAsia" w:ascii="黑体" w:hAnsi="黑体" w:eastAsia="黑体" w:cs="黑体"/>
          <w:bCs/>
          <w:sz w:val="32"/>
          <w:szCs w:val="32"/>
        </w:rPr>
        <w:t>（二）复赛（15—20分钟，选手须按下列曲目顺序录制视频并报送）</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1.自选1首中国作品；</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2.自选1首或多首曲目。</w:t>
      </w:r>
    </w:p>
    <w:p>
      <w:pPr>
        <w:spacing w:line="500" w:lineRule="exact"/>
        <w:rPr>
          <w:rFonts w:ascii="仿宋" w:hAnsi="仿宋" w:eastAsia="仿宋" w:cs="仿宋"/>
          <w:b/>
          <w:sz w:val="32"/>
          <w:szCs w:val="32"/>
        </w:rPr>
      </w:pPr>
      <w:r>
        <w:rPr>
          <w:rFonts w:hint="eastAsia" w:ascii="黑体" w:hAnsi="黑体" w:eastAsia="黑体" w:cs="黑体"/>
          <w:bCs/>
          <w:sz w:val="32"/>
          <w:szCs w:val="32"/>
        </w:rPr>
        <w:t>（三）半决赛（50—60分钟，本轮曲目须至少包括两个不同时期的作品，选手自行确定曲目顺序进行比赛）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1.自选1首下列作曲家（海顿、莫扎特、克莱门第、贝多芬、舒伯特）的完整奏鸣曲；</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2.其余曲目自选。</w:t>
      </w:r>
    </w:p>
    <w:p>
      <w:pPr>
        <w:spacing w:line="500" w:lineRule="exact"/>
        <w:rPr>
          <w:rFonts w:ascii="黑体" w:hAnsi="黑体" w:eastAsia="黑体" w:cs="黑体"/>
          <w:bCs/>
          <w:sz w:val="32"/>
          <w:szCs w:val="32"/>
        </w:rPr>
      </w:pPr>
      <w:r>
        <w:rPr>
          <w:rFonts w:hint="eastAsia" w:ascii="黑体" w:hAnsi="黑体" w:eastAsia="黑体" w:cs="黑体"/>
          <w:bCs/>
          <w:sz w:val="32"/>
          <w:szCs w:val="32"/>
        </w:rPr>
        <w:t>（四）决赛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自选下列1首协奏曲，由交响乐团伴奏:</w:t>
      </w:r>
    </w:p>
    <w:p>
      <w:pPr>
        <w:spacing w:line="500" w:lineRule="exact"/>
        <w:ind w:left="480"/>
        <w:rPr>
          <w:rFonts w:ascii="仿宋" w:hAnsi="仿宋" w:eastAsia="仿宋" w:cs="仿宋"/>
          <w:kern w:val="0"/>
          <w:sz w:val="32"/>
          <w:szCs w:val="32"/>
        </w:rPr>
      </w:pPr>
      <w:r>
        <w:rPr>
          <w:rFonts w:hint="eastAsia" w:ascii="仿宋" w:hAnsi="仿宋" w:eastAsia="仿宋" w:cs="仿宋"/>
          <w:sz w:val="32"/>
          <w:szCs w:val="32"/>
        </w:rPr>
        <w:t xml:space="preserve">1.贝多芬        </w:t>
      </w:r>
      <w:r>
        <w:rPr>
          <w:rFonts w:hint="eastAsia" w:ascii="仿宋" w:hAnsi="仿宋" w:eastAsia="仿宋" w:cs="仿宋"/>
          <w:kern w:val="0"/>
          <w:sz w:val="32"/>
          <w:szCs w:val="32"/>
        </w:rPr>
        <w:t>c小调第三钢琴协奏曲，Op.37</w:t>
      </w:r>
    </w:p>
    <w:p>
      <w:pPr>
        <w:spacing w:line="500" w:lineRule="exact"/>
        <w:ind w:firstLine="640" w:firstLineChars="200"/>
        <w:rPr>
          <w:rFonts w:ascii="仿宋" w:hAnsi="仿宋" w:eastAsia="仿宋" w:cs="仿宋"/>
          <w:kern w:val="0"/>
          <w:sz w:val="32"/>
          <w:szCs w:val="32"/>
        </w:rPr>
      </w:pPr>
      <w:r>
        <w:rPr>
          <w:rFonts w:hint="eastAsia" w:ascii="仿宋" w:hAnsi="仿宋" w:eastAsia="仿宋" w:cs="仿宋"/>
          <w:sz w:val="32"/>
          <w:szCs w:val="32"/>
        </w:rPr>
        <w:t>G大调第四钢琴协奏曲,O</w:t>
      </w:r>
      <w:r>
        <w:rPr>
          <w:rFonts w:hint="eastAsia" w:ascii="仿宋" w:hAnsi="仿宋" w:eastAsia="仿宋" w:cs="仿宋"/>
          <w:kern w:val="0"/>
          <w:sz w:val="32"/>
          <w:szCs w:val="32"/>
        </w:rPr>
        <w:t>p.58</w:t>
      </w:r>
    </w:p>
    <w:p>
      <w:pPr>
        <w:spacing w:line="500" w:lineRule="exact"/>
        <w:ind w:firstLine="640" w:firstLineChars="200"/>
        <w:rPr>
          <w:rFonts w:ascii="仿宋" w:hAnsi="仿宋" w:eastAsia="仿宋" w:cs="仿宋"/>
          <w:kern w:val="0"/>
          <w:sz w:val="32"/>
          <w:szCs w:val="32"/>
        </w:rPr>
      </w:pPr>
      <w:r>
        <w:rPr>
          <w:rFonts w:hint="eastAsia" w:ascii="仿宋" w:hAnsi="仿宋" w:eastAsia="仿宋" w:cs="仿宋"/>
          <w:sz w:val="32"/>
          <w:szCs w:val="32"/>
        </w:rPr>
        <w:t>降E大调第五钢琴协奏曲,O</w:t>
      </w:r>
      <w:r>
        <w:rPr>
          <w:rFonts w:hint="eastAsia" w:ascii="仿宋" w:hAnsi="仿宋" w:eastAsia="仿宋" w:cs="仿宋"/>
          <w:kern w:val="0"/>
          <w:sz w:val="32"/>
          <w:szCs w:val="32"/>
        </w:rPr>
        <w:t>p.73</w:t>
      </w:r>
    </w:p>
    <w:p>
      <w:pPr>
        <w:spacing w:line="500" w:lineRule="exact"/>
        <w:ind w:left="480"/>
        <w:rPr>
          <w:rFonts w:ascii="仿宋" w:hAnsi="仿宋" w:eastAsia="仿宋" w:cs="仿宋"/>
          <w:sz w:val="32"/>
          <w:szCs w:val="32"/>
        </w:rPr>
      </w:pPr>
      <w:r>
        <w:rPr>
          <w:rFonts w:hint="eastAsia" w:ascii="仿宋" w:hAnsi="仿宋" w:eastAsia="仿宋" w:cs="仿宋"/>
          <w:sz w:val="32"/>
          <w:szCs w:val="32"/>
        </w:rPr>
        <w:t>2.勃拉姆斯      d小调第一钢琴协奏曲,Op.15</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降B大调第二钢琴协奏曲,Op.83</w:t>
      </w:r>
    </w:p>
    <w:p>
      <w:pPr>
        <w:spacing w:line="500" w:lineRule="exact"/>
        <w:ind w:left="480"/>
        <w:rPr>
          <w:rFonts w:ascii="仿宋" w:hAnsi="仿宋" w:eastAsia="仿宋" w:cs="仿宋"/>
          <w:sz w:val="32"/>
          <w:szCs w:val="32"/>
        </w:rPr>
      </w:pPr>
      <w:r>
        <w:rPr>
          <w:rFonts w:hint="eastAsia" w:ascii="仿宋" w:hAnsi="仿宋" w:eastAsia="仿宋" w:cs="仿宋"/>
          <w:sz w:val="32"/>
          <w:szCs w:val="32"/>
        </w:rPr>
        <w:t>3.柴科夫斯基    降b小调第一钢琴协奏曲，Op.23</w:t>
      </w:r>
    </w:p>
    <w:p>
      <w:pPr>
        <w:spacing w:line="500" w:lineRule="exact"/>
        <w:ind w:left="480"/>
        <w:rPr>
          <w:rFonts w:ascii="仿宋" w:hAnsi="仿宋" w:eastAsia="仿宋" w:cs="仿宋"/>
          <w:sz w:val="32"/>
          <w:szCs w:val="32"/>
        </w:rPr>
      </w:pPr>
      <w:r>
        <w:rPr>
          <w:rFonts w:hint="eastAsia" w:ascii="仿宋" w:hAnsi="仿宋" w:eastAsia="仿宋" w:cs="仿宋"/>
          <w:sz w:val="32"/>
          <w:szCs w:val="32"/>
        </w:rPr>
        <w:t>4.格里格        a小调钢琴协奏曲，Op.16</w:t>
      </w:r>
    </w:p>
    <w:p>
      <w:pPr>
        <w:spacing w:line="500" w:lineRule="exact"/>
        <w:ind w:left="480"/>
        <w:rPr>
          <w:rFonts w:ascii="仿宋" w:hAnsi="仿宋" w:eastAsia="仿宋" w:cs="仿宋"/>
          <w:sz w:val="32"/>
          <w:szCs w:val="32"/>
        </w:rPr>
      </w:pPr>
      <w:r>
        <w:rPr>
          <w:rFonts w:hint="eastAsia" w:ascii="仿宋" w:hAnsi="仿宋" w:eastAsia="仿宋" w:cs="仿宋"/>
          <w:sz w:val="32"/>
          <w:szCs w:val="32"/>
        </w:rPr>
        <w:t>5.拉赫玛尼诺夫  c小调第二钢琴协奏曲,Op.18</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d小调第三钢琴协奏曲Op.30</w:t>
      </w:r>
    </w:p>
    <w:p>
      <w:pPr>
        <w:spacing w:line="500" w:lineRule="exact"/>
        <w:ind w:left="480"/>
        <w:rPr>
          <w:rFonts w:ascii="仿宋" w:hAnsi="仿宋" w:eastAsia="仿宋" w:cs="仿宋"/>
          <w:sz w:val="32"/>
          <w:szCs w:val="32"/>
        </w:rPr>
      </w:pPr>
      <w:r>
        <w:rPr>
          <w:rFonts w:hint="eastAsia" w:ascii="仿宋" w:hAnsi="仿宋" w:eastAsia="仿宋" w:cs="仿宋"/>
          <w:sz w:val="32"/>
          <w:szCs w:val="32"/>
        </w:rPr>
        <w:t>6.李斯特        降E大调第一钢琴协奏曲,S124</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A大调第二钢琴协奏曲,S125</w:t>
      </w:r>
      <w:r>
        <w:rPr>
          <w:rFonts w:hint="eastAsia" w:ascii="仿宋" w:hAnsi="仿宋" w:eastAsia="仿宋" w:cs="仿宋"/>
          <w:sz w:val="32"/>
          <w:szCs w:val="32"/>
        </w:rPr>
        <w:br w:type="textWrapping"/>
      </w:r>
      <w:r>
        <w:rPr>
          <w:rFonts w:hint="eastAsia" w:ascii="仿宋" w:hAnsi="仿宋" w:eastAsia="仿宋" w:cs="仿宋"/>
          <w:sz w:val="32"/>
          <w:szCs w:val="32"/>
        </w:rPr>
        <w:t>7.莫扎特        d小调钢琴协奏曲,K.466</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C大调钢琴协奏曲,K.467</w:t>
      </w:r>
    </w:p>
    <w:p>
      <w:pPr>
        <w:spacing w:line="500" w:lineRule="exact"/>
        <w:ind w:left="480"/>
        <w:rPr>
          <w:rFonts w:ascii="仿宋" w:hAnsi="仿宋" w:eastAsia="仿宋" w:cs="仿宋"/>
          <w:sz w:val="32"/>
          <w:szCs w:val="32"/>
        </w:rPr>
      </w:pPr>
      <w:r>
        <w:rPr>
          <w:rFonts w:hint="eastAsia" w:ascii="仿宋" w:hAnsi="仿宋" w:eastAsia="仿宋" w:cs="仿宋"/>
          <w:sz w:val="32"/>
          <w:szCs w:val="32"/>
        </w:rPr>
        <w:t>8.普罗科菲耶夫  g小调第二钢琴协奏曲,Op.16</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C大调第三钢琴协奏曲,Op.26</w:t>
      </w:r>
    </w:p>
    <w:p>
      <w:pPr>
        <w:spacing w:line="500" w:lineRule="exact"/>
        <w:ind w:left="480"/>
        <w:rPr>
          <w:rFonts w:ascii="仿宋" w:hAnsi="仿宋" w:eastAsia="仿宋" w:cs="仿宋"/>
          <w:sz w:val="32"/>
          <w:szCs w:val="32"/>
        </w:rPr>
      </w:pPr>
      <w:r>
        <w:rPr>
          <w:rFonts w:hint="eastAsia" w:ascii="仿宋" w:hAnsi="仿宋" w:eastAsia="仿宋" w:cs="仿宋"/>
          <w:sz w:val="32"/>
          <w:szCs w:val="32"/>
        </w:rPr>
        <w:t>9.舒曼          a小调钢琴协奏曲,Op.542</w:t>
      </w:r>
    </w:p>
    <w:p>
      <w:pPr>
        <w:spacing w:line="500" w:lineRule="exact"/>
        <w:ind w:left="3359" w:leftChars="228" w:hanging="2880" w:hangingChars="900"/>
        <w:rPr>
          <w:rFonts w:ascii="仿宋" w:hAnsi="仿宋" w:eastAsia="仿宋" w:cs="仿宋"/>
          <w:sz w:val="32"/>
          <w:szCs w:val="32"/>
        </w:rPr>
      </w:pPr>
      <w:r>
        <w:rPr>
          <w:rFonts w:hint="eastAsia" w:ascii="仿宋" w:hAnsi="仿宋" w:eastAsia="仿宋" w:cs="仿宋"/>
          <w:sz w:val="32"/>
          <w:szCs w:val="32"/>
        </w:rPr>
        <w:t>10.肖邦         e小调第一钢琴协奏曲,Op.11</w:t>
      </w:r>
    </w:p>
    <w:p>
      <w:pPr>
        <w:spacing w:line="500" w:lineRule="exact"/>
        <w:ind w:firstLine="3200" w:firstLineChars="1000"/>
        <w:rPr>
          <w:rFonts w:ascii="仿宋" w:hAnsi="仿宋" w:eastAsia="仿宋" w:cs="仿宋"/>
          <w:sz w:val="32"/>
          <w:szCs w:val="32"/>
        </w:rPr>
      </w:pPr>
      <w:r>
        <w:rPr>
          <w:rFonts w:hint="eastAsia" w:ascii="仿宋" w:hAnsi="仿宋" w:eastAsia="仿宋" w:cs="仿宋"/>
          <w:sz w:val="32"/>
          <w:szCs w:val="32"/>
        </w:rPr>
        <w:t>f小调第二钢琴协奏曲,Op.21&amp; D</w:t>
      </w:r>
    </w:p>
    <w:p>
      <w:pPr>
        <w:spacing w:line="500" w:lineRule="exact"/>
        <w:ind w:left="480"/>
        <w:jc w:val="left"/>
        <w:rPr>
          <w:rFonts w:ascii="黑体" w:hAnsi="黑体" w:eastAsia="黑体" w:cs="黑体"/>
          <w:sz w:val="32"/>
          <w:szCs w:val="32"/>
        </w:rPr>
      </w:pPr>
      <w:r>
        <w:rPr>
          <w:rFonts w:hint="eastAsia" w:ascii="黑体" w:hAnsi="黑体" w:eastAsia="黑体" w:cs="黑体"/>
          <w:sz w:val="32"/>
          <w:szCs w:val="32"/>
        </w:rPr>
        <w:t>注:1.须按规定数量填报选手登记表并演奏曲目，不得缺项；</w:t>
      </w:r>
    </w:p>
    <w:p>
      <w:pPr>
        <w:spacing w:line="500" w:lineRule="exact"/>
        <w:ind w:left="480"/>
        <w:jc w:val="left"/>
        <w:rPr>
          <w:rFonts w:ascii="黑体" w:hAnsi="黑体" w:eastAsia="黑体" w:cs="黑体"/>
          <w:sz w:val="32"/>
          <w:szCs w:val="32"/>
        </w:rPr>
      </w:pPr>
      <w:r>
        <w:rPr>
          <w:rFonts w:hint="eastAsia" w:ascii="黑体" w:hAnsi="黑体" w:eastAsia="黑体" w:cs="黑体"/>
          <w:sz w:val="32"/>
          <w:szCs w:val="32"/>
        </w:rPr>
        <w:t xml:space="preserve">   2.每轮演奏曲目的时长规定：演奏净时长低于规定演奏时间的下限，将被取消比赛成绩；高于规定演奏时间的上限将被叫停，不影响比赛成绩；</w:t>
      </w:r>
    </w:p>
    <w:p>
      <w:pPr>
        <w:spacing w:line="500" w:lineRule="exact"/>
        <w:ind w:left="480"/>
        <w:jc w:val="left"/>
        <w:rPr>
          <w:rFonts w:ascii="宋体" w:hAnsi="宋体"/>
          <w:sz w:val="28"/>
          <w:szCs w:val="28"/>
        </w:rPr>
      </w:pPr>
      <w:r>
        <w:rPr>
          <w:rFonts w:hint="eastAsia" w:ascii="黑体" w:hAnsi="黑体" w:eastAsia="黑体" w:cs="黑体"/>
          <w:sz w:val="32"/>
          <w:szCs w:val="32"/>
        </w:rPr>
        <w:t>3.决赛选手上场次序视乐团及比赛需要，可由组委会适度调整。</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【古筝】参考曲目</w:t>
      </w:r>
    </w:p>
    <w:p>
      <w:pPr>
        <w:spacing w:line="500" w:lineRule="exact"/>
        <w:ind w:firstLine="540"/>
        <w:rPr>
          <w:rFonts w:ascii="宋体" w:hAnsi="宋体"/>
          <w:sz w:val="28"/>
          <w:szCs w:val="28"/>
        </w:rPr>
      </w:pPr>
      <w:r>
        <w:rPr>
          <w:rFonts w:hint="eastAsia" w:ascii="仿宋" w:hAnsi="仿宋" w:eastAsia="仿宋" w:cs="仿宋"/>
          <w:sz w:val="32"/>
          <w:szCs w:val="32"/>
        </w:rPr>
        <w:t>所有轮次均为现场比赛。复赛、半决赛、决赛曲目不得重复,选手须按下列曲目顺序进行比赛，必须背谱演奏。</w:t>
      </w:r>
    </w:p>
    <w:p>
      <w:pPr>
        <w:spacing w:line="500" w:lineRule="exact"/>
        <w:rPr>
          <w:rFonts w:ascii="仿宋" w:hAnsi="仿宋" w:eastAsia="仿宋" w:cs="仿宋"/>
          <w:sz w:val="32"/>
          <w:szCs w:val="32"/>
        </w:rPr>
      </w:pPr>
      <w:r>
        <w:rPr>
          <w:rFonts w:hint="eastAsia" w:ascii="仿宋" w:hAnsi="仿宋" w:eastAsia="仿宋" w:cs="仿宋"/>
          <w:sz w:val="32"/>
          <w:szCs w:val="32"/>
        </w:rPr>
        <w:t>（一）选拔赛（无伴奏演奏）</w:t>
      </w:r>
    </w:p>
    <w:p>
      <w:pPr>
        <w:spacing w:line="500" w:lineRule="exact"/>
        <w:ind w:left="480"/>
        <w:rPr>
          <w:rFonts w:ascii="仿宋" w:hAnsi="仿宋" w:eastAsia="仿宋" w:cs="仿宋"/>
          <w:sz w:val="32"/>
          <w:szCs w:val="32"/>
        </w:rPr>
      </w:pPr>
      <w:r>
        <w:rPr>
          <w:rFonts w:hint="eastAsia" w:ascii="仿宋" w:hAnsi="仿宋" w:eastAsia="仿宋" w:cs="仿宋"/>
          <w:sz w:val="32"/>
          <w:szCs w:val="32"/>
        </w:rPr>
        <w:t>从下列规定的曲目中任选1首：</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《莲花谣》      王建民曲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《箜篌引》      庄  曜曲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《抒情幻想曲》  徐晓林曲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《晓雾》        王中山曲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《林泉》        叶小钢曲</w:t>
      </w:r>
    </w:p>
    <w:p>
      <w:pPr>
        <w:spacing w:line="500" w:lineRule="exact"/>
        <w:rPr>
          <w:rFonts w:ascii="仿宋" w:hAnsi="仿宋" w:eastAsia="仿宋" w:cs="仿宋"/>
          <w:sz w:val="32"/>
          <w:szCs w:val="32"/>
        </w:rPr>
      </w:pPr>
      <w:r>
        <w:rPr>
          <w:rFonts w:hint="eastAsia" w:ascii="仿宋" w:hAnsi="仿宋" w:eastAsia="仿宋" w:cs="仿宋"/>
          <w:sz w:val="32"/>
          <w:szCs w:val="32"/>
        </w:rPr>
        <w:t>（二）复赛（无伴奏演奏）</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1.传统曲目（版本不限），从下列规定的曲目中任选1首：</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《四段锦》</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《出水莲》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《柳青娘（活五调）》</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《汉江韵》</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《海青拿天鹅》</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《姜女泪》</w:t>
      </w:r>
    </w:p>
    <w:p>
      <w:pPr>
        <w:spacing w:line="500" w:lineRule="exact"/>
        <w:ind w:left="480" w:firstLine="640" w:firstLineChars="200"/>
        <w:rPr>
          <w:rFonts w:ascii="仿宋" w:hAnsi="仿宋" w:eastAsia="仿宋" w:cs="仿宋"/>
          <w:sz w:val="32"/>
          <w:szCs w:val="32"/>
        </w:rPr>
      </w:pPr>
      <w:r>
        <w:rPr>
          <w:rFonts w:hint="eastAsia" w:ascii="仿宋" w:hAnsi="仿宋" w:eastAsia="仿宋" w:cs="仿宋"/>
          <w:sz w:val="32"/>
          <w:szCs w:val="32"/>
        </w:rPr>
        <w:t>2.创作曲目，从下列规定的曲目中任选1首：</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《莲花谣》      王建民曲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《箜篌引》      庄  曜曲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《抒情幻想曲》  徐晓林曲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《晓雾》        王中山曲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《林泉》        叶小钢曲</w:t>
      </w:r>
    </w:p>
    <w:p>
      <w:pPr>
        <w:spacing w:line="500" w:lineRule="exact"/>
        <w:rPr>
          <w:rFonts w:ascii="仿宋" w:hAnsi="仿宋" w:eastAsia="仿宋" w:cs="仿宋"/>
          <w:sz w:val="32"/>
          <w:szCs w:val="32"/>
        </w:rPr>
      </w:pPr>
      <w:r>
        <w:rPr>
          <w:rFonts w:hint="eastAsia" w:ascii="仿宋" w:hAnsi="仿宋" w:eastAsia="仿宋" w:cs="仿宋"/>
          <w:sz w:val="32"/>
          <w:szCs w:val="32"/>
        </w:rPr>
        <w:t>（三）半决赛</w:t>
      </w:r>
    </w:p>
    <w:p>
      <w:pPr>
        <w:spacing w:line="500" w:lineRule="exact"/>
        <w:ind w:left="480" w:firstLine="640" w:firstLineChars="200"/>
        <w:rPr>
          <w:rFonts w:ascii="仿宋" w:hAnsi="仿宋" w:eastAsia="仿宋" w:cs="仿宋"/>
          <w:sz w:val="32"/>
          <w:szCs w:val="32"/>
        </w:rPr>
      </w:pPr>
      <w:r>
        <w:rPr>
          <w:rFonts w:hint="eastAsia" w:ascii="仿宋" w:hAnsi="仿宋" w:eastAsia="仿宋" w:cs="仿宋"/>
          <w:sz w:val="32"/>
          <w:szCs w:val="32"/>
        </w:rPr>
        <w:t>1.自选1首传统筝曲或根据传统筝曲改编的作品；</w:t>
      </w:r>
    </w:p>
    <w:p>
      <w:pPr>
        <w:spacing w:line="500" w:lineRule="exact"/>
        <w:ind w:left="480" w:firstLine="640" w:firstLineChars="200"/>
        <w:rPr>
          <w:rFonts w:ascii="仿宋" w:hAnsi="仿宋" w:eastAsia="仿宋" w:cs="仿宋"/>
          <w:sz w:val="32"/>
          <w:szCs w:val="32"/>
        </w:rPr>
      </w:pPr>
      <w:r>
        <w:rPr>
          <w:rFonts w:hint="eastAsia" w:ascii="仿宋" w:hAnsi="仿宋" w:eastAsia="仿宋" w:cs="仿宋"/>
          <w:sz w:val="32"/>
          <w:szCs w:val="32"/>
        </w:rPr>
        <w:t>2.自选1首中华人民共和国成立以来创作、改编的中国作品；</w:t>
      </w:r>
    </w:p>
    <w:p>
      <w:pPr>
        <w:spacing w:line="500" w:lineRule="exact"/>
        <w:ind w:left="480" w:firstLine="640" w:firstLineChars="200"/>
        <w:rPr>
          <w:rFonts w:ascii="仿宋" w:hAnsi="仿宋" w:eastAsia="仿宋" w:cs="仿宋"/>
          <w:sz w:val="32"/>
          <w:szCs w:val="32"/>
        </w:rPr>
      </w:pPr>
      <w:r>
        <w:rPr>
          <w:rFonts w:hint="eastAsia" w:ascii="仿宋" w:hAnsi="仿宋" w:eastAsia="仿宋" w:cs="仿宋"/>
          <w:sz w:val="32"/>
          <w:szCs w:val="32"/>
        </w:rPr>
        <w:t>3.从下列规定的曲目中任选1首：</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《如是》   王丹红曲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《苍歌引》 陈  哲曲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《望秦川》 景建树、王中山曲</w:t>
      </w:r>
    </w:p>
    <w:p>
      <w:pPr>
        <w:spacing w:line="500" w:lineRule="exact"/>
        <w:ind w:left="480"/>
        <w:rPr>
          <w:rFonts w:ascii="仿宋" w:hAnsi="仿宋" w:eastAsia="仿宋" w:cs="仿宋"/>
          <w:sz w:val="32"/>
          <w:szCs w:val="32"/>
        </w:rPr>
      </w:pPr>
      <w:r>
        <w:rPr>
          <w:rFonts w:hint="eastAsia" w:ascii="仿宋" w:hAnsi="仿宋" w:eastAsia="仿宋" w:cs="仿宋"/>
          <w:sz w:val="32"/>
          <w:szCs w:val="32"/>
        </w:rPr>
        <w:t xml:space="preserve">    《云裳诉》 周煜国曲</w:t>
      </w:r>
    </w:p>
    <w:p>
      <w:pPr>
        <w:spacing w:line="500" w:lineRule="exact"/>
        <w:ind w:left="480"/>
        <w:jc w:val="left"/>
        <w:rPr>
          <w:rFonts w:ascii="宋体" w:hAnsi="宋体"/>
          <w:sz w:val="28"/>
          <w:szCs w:val="28"/>
        </w:rPr>
      </w:pPr>
      <w:r>
        <w:rPr>
          <w:rFonts w:hint="eastAsia" w:ascii="黑体" w:hAnsi="黑体" w:eastAsia="黑体" w:cs="黑体"/>
          <w:sz w:val="32"/>
          <w:szCs w:val="32"/>
        </w:rPr>
        <w:t>注：演奏净时长不得少于20分钟，如少于20分钟，将被取消比赛成绩；超过30分钟将被叫停，不影响比赛成绩。可用伴奏，限一人，选手自带伴奏人员，不得使用电声乐器伴奏。</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【声乐】参考曲目</w:t>
      </w:r>
    </w:p>
    <w:p>
      <w:pPr>
        <w:pStyle w:val="4"/>
        <w:spacing w:before="0" w:beforeAutospacing="0" w:after="0" w:afterAutospacing="0" w:line="500" w:lineRule="exact"/>
        <w:ind w:firstLine="480" w:firstLineChars="150"/>
        <w:rPr>
          <w:rFonts w:ascii="黑体" w:hAnsi="黑体" w:eastAsia="黑体" w:cs="黑体"/>
          <w:kern w:val="2"/>
          <w:sz w:val="32"/>
          <w:szCs w:val="32"/>
        </w:rPr>
      </w:pPr>
      <w:r>
        <w:rPr>
          <w:rFonts w:hint="eastAsia" w:ascii="黑体" w:hAnsi="黑体" w:eastAsia="黑体" w:cs="黑体"/>
          <w:kern w:val="2"/>
          <w:sz w:val="32"/>
          <w:szCs w:val="32"/>
        </w:rPr>
        <w:t>「美声组」</w:t>
      </w:r>
    </w:p>
    <w:p>
      <w:pPr>
        <w:pStyle w:val="4"/>
        <w:spacing w:before="0" w:beforeAutospacing="0" w:after="0" w:afterAutospacing="0" w:line="500" w:lineRule="exact"/>
        <w:ind w:firstLine="480" w:firstLineChars="150"/>
        <w:rPr>
          <w:rFonts w:ascii="黑体" w:hAnsi="黑体" w:eastAsia="黑体" w:cs="黑体"/>
          <w:bCs/>
          <w:color w:val="000000"/>
          <w:sz w:val="32"/>
          <w:szCs w:val="32"/>
        </w:rPr>
      </w:pPr>
      <w:r>
        <w:rPr>
          <w:rFonts w:hint="eastAsia" w:ascii="仿宋" w:hAnsi="仿宋" w:eastAsia="仿宋" w:cs="仿宋"/>
          <w:color w:val="000000"/>
          <w:sz w:val="32"/>
          <w:szCs w:val="32"/>
        </w:rPr>
        <w:t>（一）初选</w:t>
      </w:r>
      <w:r>
        <w:rPr>
          <w:rFonts w:hint="eastAsia" w:ascii="黑体" w:hAnsi="黑体" w:eastAsia="黑体" w:cs="黑体"/>
          <w:bCs/>
          <w:color w:val="000000"/>
          <w:sz w:val="32"/>
          <w:szCs w:val="32"/>
        </w:rPr>
        <w:t>（共2首曲目，总曲目净时长不超过6分钟，其中任何一首曲目净时长不超过4分钟，不可截选，前奏、间奏可简化，选手自行确定曲目顺序进行比赛）</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1.自选1首外国作品；</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2.自选1首中国作品。</w:t>
      </w:r>
    </w:p>
    <w:p>
      <w:pPr>
        <w:pStyle w:val="4"/>
        <w:spacing w:before="0" w:beforeAutospacing="0" w:after="0" w:afterAutospacing="0" w:line="500" w:lineRule="exact"/>
        <w:ind w:firstLine="480" w:firstLineChars="150"/>
        <w:rPr>
          <w:rFonts w:ascii="仿宋" w:hAnsi="仿宋" w:eastAsia="仿宋" w:cs="仿宋"/>
          <w:b/>
          <w:color w:val="000000"/>
          <w:sz w:val="32"/>
          <w:szCs w:val="32"/>
        </w:rPr>
      </w:pPr>
      <w:r>
        <w:rPr>
          <w:rFonts w:hint="eastAsia" w:ascii="仿宋" w:hAnsi="仿宋" w:eastAsia="仿宋" w:cs="仿宋"/>
          <w:color w:val="000000"/>
          <w:sz w:val="32"/>
          <w:szCs w:val="32"/>
        </w:rPr>
        <w:t>（二）复赛</w:t>
      </w:r>
      <w:r>
        <w:rPr>
          <w:rFonts w:hint="eastAsia" w:ascii="黑体" w:hAnsi="黑体" w:eastAsia="黑体" w:cs="黑体"/>
          <w:bCs/>
          <w:color w:val="000000"/>
          <w:sz w:val="32"/>
          <w:szCs w:val="32"/>
        </w:rPr>
        <w:t>（录制、报送2首曲目，总曲目净时长不超过10分钟，选手须按下列曲目顺序）</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1.自选1首中国作品；</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2.自选1首外国作品。</w:t>
      </w:r>
    </w:p>
    <w:p>
      <w:pPr>
        <w:pStyle w:val="4"/>
        <w:spacing w:before="0" w:beforeAutospacing="0" w:after="0" w:afterAutospacing="0" w:line="500" w:lineRule="exact"/>
        <w:ind w:firstLine="480" w:firstLineChars="150"/>
        <w:rPr>
          <w:rFonts w:ascii="仿宋" w:hAnsi="仿宋" w:eastAsia="仿宋" w:cs="仿宋"/>
          <w:b/>
          <w:color w:val="000000"/>
          <w:sz w:val="32"/>
          <w:szCs w:val="32"/>
        </w:rPr>
      </w:pPr>
      <w:r>
        <w:rPr>
          <w:rFonts w:hint="eastAsia" w:ascii="仿宋" w:hAnsi="仿宋" w:eastAsia="仿宋" w:cs="仿宋"/>
          <w:color w:val="000000"/>
          <w:sz w:val="32"/>
          <w:szCs w:val="32"/>
        </w:rPr>
        <w:t>（三）半决赛</w:t>
      </w:r>
      <w:r>
        <w:rPr>
          <w:rFonts w:hint="eastAsia" w:ascii="黑体" w:hAnsi="黑体" w:eastAsia="黑体" w:cs="黑体"/>
          <w:bCs/>
          <w:color w:val="000000"/>
          <w:sz w:val="32"/>
          <w:szCs w:val="32"/>
        </w:rPr>
        <w:t>（共3首曲目，总曲目净时长不超过15分钟，选手须按下列曲目顺序进行比赛）</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1.自选1首外国古典作品（贝多芬及其以前的作曲家所创作的歌剧选段，包括清唱剧、康塔塔、弥撒、圣咏等）或外国艺术歌曲；</w:t>
      </w:r>
    </w:p>
    <w:p>
      <w:pPr>
        <w:pStyle w:val="4"/>
        <w:tabs>
          <w:tab w:val="left" w:pos="7215"/>
        </w:tabs>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2.从下列作曲家中自选1首中国作品；</w:t>
      </w:r>
      <w:r>
        <w:rPr>
          <w:rFonts w:hint="eastAsia" w:ascii="仿宋" w:hAnsi="仿宋" w:eastAsia="仿宋" w:cs="仿宋"/>
          <w:color w:val="000000"/>
          <w:sz w:val="32"/>
          <w:szCs w:val="32"/>
        </w:rPr>
        <w:tab/>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萧友梅、赵元任、青主、任光、应尚能、张寒晖、黄自、刘雪庵、冼星海、贺绿汀、马思聪、江文也、江定仙、陈田鹤、谭小麟、丁善德、聂耳、黄有棣、夏之秋、陆华柏、林声翕、黄永熙、桑桐</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3.自选1首外国歌剧咏叹调。</w:t>
      </w:r>
    </w:p>
    <w:p>
      <w:pPr>
        <w:pStyle w:val="4"/>
        <w:spacing w:before="0" w:beforeAutospacing="0" w:after="0" w:afterAutospacing="0" w:line="500" w:lineRule="exact"/>
        <w:rPr>
          <w:rFonts w:ascii="黑体" w:hAnsi="黑体" w:eastAsia="黑体" w:cs="黑体"/>
          <w:color w:val="000000"/>
          <w:sz w:val="32"/>
          <w:szCs w:val="32"/>
        </w:rPr>
      </w:pPr>
      <w:r>
        <w:rPr>
          <w:rFonts w:hint="eastAsia" w:ascii="黑体" w:hAnsi="黑体" w:eastAsia="黑体" w:cs="黑体"/>
          <w:color w:val="000000"/>
          <w:sz w:val="32"/>
          <w:szCs w:val="32"/>
        </w:rPr>
        <w:t>注：半决赛的2首外国作品，必须用不同语言的原文演唱。</w:t>
      </w:r>
    </w:p>
    <w:p>
      <w:pPr>
        <w:pStyle w:val="4"/>
        <w:spacing w:before="0" w:beforeAutospacing="0" w:after="0" w:afterAutospacing="0" w:line="500" w:lineRule="exact"/>
        <w:ind w:firstLine="480" w:firstLineChars="150"/>
        <w:rPr>
          <w:rFonts w:ascii="黑体" w:hAnsi="黑体" w:eastAsia="黑体" w:cs="黑体"/>
          <w:bCs/>
          <w:color w:val="000000"/>
          <w:sz w:val="32"/>
          <w:szCs w:val="32"/>
        </w:rPr>
      </w:pPr>
      <w:r>
        <w:rPr>
          <w:rFonts w:hint="eastAsia" w:ascii="仿宋" w:hAnsi="仿宋" w:eastAsia="仿宋" w:cs="仿宋"/>
          <w:color w:val="000000"/>
          <w:sz w:val="32"/>
          <w:szCs w:val="32"/>
        </w:rPr>
        <w:t>（四）决赛</w:t>
      </w:r>
      <w:r>
        <w:rPr>
          <w:rFonts w:hint="eastAsia" w:ascii="黑体" w:hAnsi="黑体" w:eastAsia="黑体" w:cs="黑体"/>
          <w:bCs/>
          <w:color w:val="000000"/>
          <w:sz w:val="32"/>
          <w:szCs w:val="32"/>
        </w:rPr>
        <w:t>（共2首曲目，总曲目净时长不超过12分钟，选手自行确定曲目顺序进行比赛）</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1.自选1首中国歌剧咏叹调或二十一世纪以来创作的中国作品；</w:t>
      </w:r>
    </w:p>
    <w:p>
      <w:pPr>
        <w:pStyle w:val="4"/>
        <w:spacing w:before="0" w:beforeAutospacing="0" w:afterLines="10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2.自选1首外国歌剧咏叹调或外国艺术歌曲。</w:t>
      </w:r>
    </w:p>
    <w:p>
      <w:pPr>
        <w:pStyle w:val="4"/>
        <w:spacing w:before="0" w:beforeAutospacing="0" w:after="0" w:afterAutospacing="0" w:line="500" w:lineRule="exact"/>
        <w:ind w:firstLine="480" w:firstLineChars="150"/>
        <w:rPr>
          <w:rFonts w:ascii="仿宋" w:hAnsi="仿宋" w:eastAsia="仿宋" w:cs="仿宋"/>
          <w:color w:val="000000"/>
          <w:kern w:val="2"/>
          <w:sz w:val="32"/>
          <w:szCs w:val="32"/>
        </w:rPr>
      </w:pPr>
      <w:r>
        <w:rPr>
          <w:rFonts w:hint="eastAsia" w:ascii="仿宋" w:hAnsi="仿宋" w:eastAsia="仿宋" w:cs="仿宋"/>
          <w:color w:val="000000"/>
          <w:kern w:val="2"/>
          <w:sz w:val="32"/>
          <w:szCs w:val="32"/>
        </w:rPr>
        <w:t>「民族组」</w:t>
      </w:r>
    </w:p>
    <w:p>
      <w:pPr>
        <w:pStyle w:val="4"/>
        <w:spacing w:before="0" w:beforeAutospacing="0" w:after="0" w:afterAutospacing="0" w:line="500" w:lineRule="exact"/>
        <w:ind w:firstLine="480" w:firstLineChars="150"/>
        <w:rPr>
          <w:rFonts w:ascii="仿宋" w:hAnsi="仿宋" w:eastAsia="仿宋" w:cs="仿宋"/>
          <w:bCs/>
          <w:color w:val="000000"/>
          <w:kern w:val="2"/>
          <w:sz w:val="32"/>
          <w:szCs w:val="32"/>
        </w:rPr>
      </w:pPr>
      <w:r>
        <w:rPr>
          <w:rFonts w:hint="eastAsia" w:ascii="仿宋" w:hAnsi="仿宋" w:eastAsia="仿宋" w:cs="仿宋"/>
          <w:bCs/>
          <w:color w:val="000000"/>
          <w:kern w:val="2"/>
          <w:sz w:val="32"/>
          <w:szCs w:val="32"/>
        </w:rPr>
        <w:t>（选手自行确定曲目顺序进行比赛，演唱语言不限）</w:t>
      </w:r>
    </w:p>
    <w:p>
      <w:pPr>
        <w:pStyle w:val="4"/>
        <w:spacing w:before="0" w:beforeAutospacing="0" w:after="0" w:afterAutospacing="0" w:line="500" w:lineRule="exact"/>
        <w:ind w:firstLine="480" w:firstLineChars="150"/>
        <w:rPr>
          <w:rFonts w:ascii="黑体" w:hAnsi="黑体" w:eastAsia="黑体" w:cs="黑体"/>
          <w:bCs/>
          <w:color w:val="000000"/>
          <w:sz w:val="32"/>
          <w:szCs w:val="32"/>
        </w:rPr>
      </w:pPr>
      <w:r>
        <w:rPr>
          <w:rFonts w:hint="eastAsia" w:ascii="仿宋" w:hAnsi="仿宋" w:eastAsia="仿宋" w:cs="仿宋"/>
          <w:color w:val="000000"/>
          <w:sz w:val="32"/>
          <w:szCs w:val="32"/>
        </w:rPr>
        <w:t>（一）初选</w:t>
      </w:r>
      <w:r>
        <w:rPr>
          <w:rFonts w:hint="eastAsia" w:ascii="黑体" w:hAnsi="黑体" w:eastAsia="黑体" w:cs="黑体"/>
          <w:bCs/>
          <w:color w:val="000000"/>
          <w:sz w:val="32"/>
          <w:szCs w:val="32"/>
        </w:rPr>
        <w:t>（共2首曲目，总曲目净时长不超过6分钟，其中任何一首曲目净时长不超过4分钟，可截选）</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1.自选1首中国作品，题材不限；</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2.自选1首中国民歌或改编民歌。</w:t>
      </w:r>
    </w:p>
    <w:p>
      <w:pPr>
        <w:pStyle w:val="4"/>
        <w:spacing w:before="0" w:beforeAutospacing="0" w:after="0" w:afterAutospacing="0" w:line="500" w:lineRule="exact"/>
        <w:ind w:firstLine="480" w:firstLineChars="150"/>
        <w:rPr>
          <w:rFonts w:ascii="仿宋" w:hAnsi="仿宋" w:eastAsia="仿宋" w:cs="仿宋"/>
          <w:b/>
          <w:color w:val="000000"/>
          <w:sz w:val="32"/>
          <w:szCs w:val="32"/>
        </w:rPr>
      </w:pPr>
      <w:r>
        <w:rPr>
          <w:rFonts w:hint="eastAsia" w:ascii="仿宋" w:hAnsi="仿宋" w:eastAsia="仿宋" w:cs="仿宋"/>
          <w:color w:val="000000"/>
          <w:sz w:val="32"/>
          <w:szCs w:val="32"/>
        </w:rPr>
        <w:t>（二）复赛</w:t>
      </w:r>
      <w:r>
        <w:rPr>
          <w:rFonts w:hint="eastAsia" w:ascii="黑体" w:hAnsi="黑体" w:eastAsia="黑体" w:cs="黑体"/>
          <w:bCs/>
          <w:color w:val="000000"/>
          <w:sz w:val="32"/>
          <w:szCs w:val="32"/>
        </w:rPr>
        <w:t>（录制、报送2首曲目，总曲目净时长不超过10分钟）</w:t>
      </w:r>
    </w:p>
    <w:p>
      <w:pPr>
        <w:pStyle w:val="4"/>
        <w:spacing w:before="0" w:beforeAutospacing="0" w:after="0" w:afterAutospacing="0" w:line="5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1.自选1首古曲（清代以前、含清代所创作）或从下列作曲家中自选1</w:t>
      </w:r>
      <w:r>
        <w:rPr>
          <w:rFonts w:hint="eastAsia" w:ascii="仿宋" w:hAnsi="仿宋" w:eastAsia="仿宋" w:cs="仿宋"/>
          <w:sz w:val="32"/>
          <w:szCs w:val="32"/>
        </w:rPr>
        <w:t>首中国作品；</w:t>
      </w:r>
    </w:p>
    <w:p>
      <w:pPr>
        <w:pStyle w:val="4"/>
        <w:spacing w:before="0" w:beforeAutospacing="0" w:after="0" w:afterAutospacing="0" w:line="50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萧友梅、赵元任、青主、任光、应尚能、张寒晖、黄自、刘雪庵、冼星海、贺绿汀、江定仙、陈田鹤、丁善德、聂耳、黄有棣、夏之秋、陆华柏、黄永熙、桑桐</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2.自选1首中国歌曲。</w:t>
      </w:r>
    </w:p>
    <w:p>
      <w:pPr>
        <w:pStyle w:val="4"/>
        <w:spacing w:before="0" w:beforeAutospacing="0" w:after="0" w:afterAutospacing="0" w:line="500" w:lineRule="exact"/>
        <w:ind w:left="420" w:leftChars="200"/>
        <w:rPr>
          <w:rFonts w:ascii="仿宋" w:hAnsi="仿宋" w:eastAsia="仿宋" w:cs="仿宋"/>
          <w:b/>
          <w:color w:val="000000"/>
          <w:sz w:val="32"/>
          <w:szCs w:val="32"/>
        </w:rPr>
      </w:pPr>
      <w:r>
        <w:rPr>
          <w:rFonts w:hint="eastAsia" w:ascii="仿宋" w:hAnsi="仿宋" w:eastAsia="仿宋" w:cs="仿宋"/>
          <w:color w:val="000000"/>
          <w:sz w:val="32"/>
          <w:szCs w:val="32"/>
        </w:rPr>
        <w:t>（三）半决赛</w:t>
      </w:r>
      <w:r>
        <w:rPr>
          <w:rFonts w:hint="eastAsia" w:ascii="黑体" w:hAnsi="黑体" w:eastAsia="黑体" w:cs="黑体"/>
          <w:bCs/>
          <w:color w:val="000000"/>
          <w:sz w:val="32"/>
          <w:szCs w:val="32"/>
        </w:rPr>
        <w:t>（共3首曲目，总曲目净时长不超过15分钟）</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1.自选1首为古诗词谱曲的歌曲；</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2.自选1首中国歌剧选段；</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3.从中国传统民歌、改编民歌或戏曲及戏曲改编的作品中自选1首。</w:t>
      </w:r>
    </w:p>
    <w:p>
      <w:pPr>
        <w:pStyle w:val="4"/>
        <w:spacing w:before="0" w:beforeAutospacing="0" w:after="0" w:afterAutospacing="0" w:line="500" w:lineRule="exact"/>
        <w:ind w:left="638" w:leftChars="304"/>
        <w:rPr>
          <w:rFonts w:ascii="仿宋" w:hAnsi="仿宋" w:eastAsia="仿宋" w:cs="仿宋"/>
          <w:color w:val="000000"/>
          <w:sz w:val="32"/>
          <w:szCs w:val="32"/>
        </w:rPr>
      </w:pPr>
      <w:r>
        <w:rPr>
          <w:rFonts w:hint="eastAsia" w:ascii="仿宋" w:hAnsi="仿宋" w:eastAsia="仿宋" w:cs="仿宋"/>
          <w:color w:val="000000"/>
          <w:sz w:val="32"/>
          <w:szCs w:val="32"/>
        </w:rPr>
        <w:t>（四）决赛（共2首曲目，总曲目净时长不超过10分钟）</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1.自选1首2000年（含）以来创作的歌曲；</w:t>
      </w:r>
    </w:p>
    <w:p>
      <w:pPr>
        <w:pStyle w:val="4"/>
        <w:spacing w:before="0" w:beforeAutospacing="0" w:after="0" w:afterAutospacing="0"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2.自选1首中国民族声乐作品。</w:t>
      </w:r>
    </w:p>
    <w:p>
      <w:pPr>
        <w:pStyle w:val="4"/>
        <w:spacing w:before="0" w:beforeAutospacing="0" w:after="0" w:afterAutospacing="0" w:line="500" w:lineRule="exact"/>
        <w:ind w:firstLine="640" w:firstLineChars="200"/>
        <w:rPr>
          <w:rFonts w:ascii="仿宋" w:hAnsi="仿宋" w:eastAsia="仿宋" w:cs="仿宋"/>
          <w:color w:val="36363D"/>
          <w:sz w:val="32"/>
          <w:szCs w:val="32"/>
        </w:rPr>
      </w:pPr>
      <w:r>
        <w:rPr>
          <w:rFonts w:hint="eastAsia" w:ascii="仿宋" w:hAnsi="仿宋" w:eastAsia="仿宋" w:cs="仿宋"/>
          <w:color w:val="36363D"/>
          <w:sz w:val="32"/>
          <w:szCs w:val="32"/>
        </w:rPr>
        <w:t>【创作类】（器乐作品 声乐作品）题材不限。</w:t>
      </w:r>
    </w:p>
    <w:p>
      <w:pPr>
        <w:spacing w:line="500" w:lineRule="exact"/>
        <w:jc w:val="left"/>
        <w:rPr>
          <w:rFonts w:ascii="黑体" w:hAnsi="黑体" w:eastAsia="黑体"/>
          <w:sz w:val="32"/>
          <w:szCs w:val="32"/>
        </w:rPr>
      </w:pPr>
      <w:r>
        <w:rPr>
          <w:rFonts w:hint="eastAsia" w:ascii="黑体" w:hAnsi="黑体" w:eastAsia="黑体"/>
          <w:sz w:val="32"/>
          <w:szCs w:val="32"/>
        </w:rPr>
        <w:t>注：1.复赛、半决赛、决赛曲目不得重复；</w:t>
      </w:r>
    </w:p>
    <w:p>
      <w:pPr>
        <w:spacing w:line="500" w:lineRule="exact"/>
        <w:ind w:firstLine="640" w:firstLineChars="200"/>
        <w:jc w:val="left"/>
        <w:rPr>
          <w:rFonts w:ascii="黑体" w:hAnsi="黑体" w:eastAsia="黑体"/>
          <w:sz w:val="32"/>
          <w:szCs w:val="32"/>
        </w:rPr>
      </w:pPr>
      <w:r>
        <w:rPr>
          <w:rFonts w:hint="eastAsia" w:ascii="黑体" w:hAnsi="黑体" w:eastAsia="黑体"/>
          <w:sz w:val="32"/>
          <w:szCs w:val="32"/>
        </w:rPr>
        <w:t>2.规定演唱时间的轮次，演唱净时长高于规定演唱时间的上限将被叫停，不影响比赛成绩；</w:t>
      </w:r>
    </w:p>
    <w:p>
      <w:pPr>
        <w:spacing w:line="500" w:lineRule="exact"/>
        <w:ind w:firstLine="640" w:firstLineChars="200"/>
        <w:jc w:val="left"/>
        <w:rPr>
          <w:rFonts w:ascii="黑体" w:hAnsi="黑体" w:eastAsia="黑体"/>
          <w:sz w:val="32"/>
          <w:szCs w:val="32"/>
        </w:rPr>
      </w:pPr>
      <w:r>
        <w:rPr>
          <w:rStyle w:val="7"/>
          <w:rFonts w:hint="eastAsia" w:ascii="黑体" w:hAnsi="黑体" w:eastAsia="黑体"/>
          <w:b w:val="0"/>
          <w:color w:val="000000"/>
          <w:sz w:val="32"/>
          <w:szCs w:val="32"/>
        </w:rPr>
        <w:t>3.初选、复赛、半决赛及决赛一律用钢琴伴奏（参赛选手自带钢琴伴奏人员）；</w:t>
      </w:r>
    </w:p>
    <w:p>
      <w:pPr>
        <w:spacing w:afterLines="50" w:line="500" w:lineRule="exact"/>
        <w:ind w:firstLine="640" w:firstLineChars="200"/>
        <w:jc w:val="left"/>
        <w:rPr>
          <w:rFonts w:ascii="宋体" w:hAnsi="宋体"/>
          <w:sz w:val="28"/>
          <w:szCs w:val="28"/>
        </w:rPr>
      </w:pPr>
      <w:r>
        <w:rPr>
          <w:rFonts w:hint="eastAsia" w:ascii="黑体" w:hAnsi="黑体" w:eastAsia="黑体"/>
          <w:sz w:val="32"/>
          <w:szCs w:val="32"/>
        </w:rPr>
        <w:t>4.整个赛事</w:t>
      </w:r>
      <w:r>
        <w:rPr>
          <w:rStyle w:val="7"/>
          <w:rFonts w:hint="eastAsia" w:ascii="黑体" w:hAnsi="黑体" w:eastAsia="黑体"/>
          <w:b w:val="0"/>
          <w:color w:val="000000"/>
          <w:sz w:val="32"/>
          <w:szCs w:val="32"/>
        </w:rPr>
        <w:t>不得使用扩声设备；</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八、奖励办法</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决赛阶段获得优异成绩的选手，将按所设获奖名额分配原则获得由吉林省文联和吉林省音乐家协会颁发的“吉林音乐奖”证书，并按个人成绩优先推送参加全国音乐金钟奖赛事。</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九、各阶段赛事时间安排</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1、1-2月份，省音协下发活动举办通知，进行前期活动宣传。</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2、3月上旬，由省文联、省音协共同组织、举办第二届“吉林音乐奖”暨第十三届中国音乐金钟奖吉林省选拔赛活动新闻发布会；</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3、4月9日前，完成初选和各单位报送工作；</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4、4月13日-16日，完成全省复赛评选工作；</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5、4月26日-29日，完成半决赛、决赛评选和颁奖音乐会；</w:t>
      </w:r>
    </w:p>
    <w:p>
      <w:pPr>
        <w:spacing w:line="500" w:lineRule="exact"/>
        <w:ind w:firstLine="540"/>
        <w:rPr>
          <w:rFonts w:ascii="黑体" w:hAnsi="黑体" w:eastAsia="黑体" w:cs="黑体"/>
          <w:bCs/>
          <w:sz w:val="32"/>
          <w:szCs w:val="32"/>
        </w:rPr>
      </w:pPr>
      <w:r>
        <w:rPr>
          <w:rFonts w:hint="eastAsia" w:ascii="黑体" w:hAnsi="黑体" w:eastAsia="黑体" w:cs="黑体"/>
          <w:bCs/>
          <w:sz w:val="32"/>
          <w:szCs w:val="32"/>
        </w:rPr>
        <w:t>十、活动咨询</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联 系 人：朱梅林  15104469559</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 xml:space="preserve">          刘思洋  13596197735</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 xml:space="preserve">          张  彬  18643056555</w:t>
      </w:r>
    </w:p>
    <w:p>
      <w:pPr>
        <w:spacing w:line="500" w:lineRule="exact"/>
        <w:ind w:firstLine="540"/>
        <w:rPr>
          <w:rFonts w:ascii="仿宋" w:hAnsi="仿宋" w:eastAsia="仿宋" w:cs="仿宋"/>
          <w:sz w:val="32"/>
          <w:szCs w:val="32"/>
        </w:rPr>
      </w:pPr>
      <w:r>
        <w:rPr>
          <w:rFonts w:hint="eastAsia" w:ascii="仿宋" w:hAnsi="仿宋" w:eastAsia="仿宋" w:cs="仿宋"/>
          <w:sz w:val="32"/>
          <w:szCs w:val="32"/>
        </w:rPr>
        <w:t>办公电话：0431-85660388</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ind w:firstLine="4800" w:firstLineChars="1500"/>
        <w:rPr>
          <w:rFonts w:ascii="仿宋" w:hAnsi="仿宋" w:eastAsia="仿宋" w:cs="仿宋"/>
          <w:sz w:val="32"/>
          <w:szCs w:val="32"/>
        </w:rPr>
      </w:pPr>
      <w:r>
        <w:rPr>
          <w:rFonts w:hint="eastAsia" w:ascii="仿宋" w:hAnsi="仿宋" w:eastAsia="仿宋" w:cs="仿宋"/>
          <w:sz w:val="32"/>
          <w:szCs w:val="32"/>
        </w:rPr>
        <w:t>吉林省文学艺术界联合会</w:t>
      </w:r>
    </w:p>
    <w:p>
      <w:pPr>
        <w:spacing w:line="500" w:lineRule="exact"/>
        <w:ind w:firstLine="6080" w:firstLineChars="1900"/>
        <w:rPr>
          <w:rFonts w:ascii="仿宋" w:hAnsi="仿宋" w:eastAsia="仿宋" w:cs="仿宋"/>
          <w:sz w:val="32"/>
          <w:szCs w:val="32"/>
        </w:rPr>
      </w:pPr>
      <w:r>
        <w:rPr>
          <w:rFonts w:hint="eastAsia" w:ascii="仿宋" w:hAnsi="仿宋" w:eastAsia="仿宋" w:cs="仿宋"/>
          <w:sz w:val="32"/>
          <w:szCs w:val="32"/>
        </w:rPr>
        <w:t>2021年1月</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32F1"/>
    <w:rsid w:val="00190ED5"/>
    <w:rsid w:val="008532F1"/>
    <w:rsid w:val="00E80B14"/>
    <w:rsid w:val="5A6E3AD7"/>
    <w:rsid w:val="5FEB1C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7">
    <w:name w:val="Strong"/>
    <w:qFormat/>
    <w:uiPriority w:val="0"/>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jilinmusic</Company>
  <Pages>8</Pages>
  <Words>594</Words>
  <Characters>3390</Characters>
  <Lines>28</Lines>
  <Paragraphs>7</Paragraphs>
  <TotalTime>5</TotalTime>
  <ScaleCrop>false</ScaleCrop>
  <LinksUpToDate>false</LinksUpToDate>
  <CharactersWithSpaces>3977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2019-01-09T02:43:00Z</dcterms:created>
  <dc:creator>WHT</dc:creator>
  <cp:lastModifiedBy>Administrator</cp:lastModifiedBy>
  <dcterms:modified xsi:type="dcterms:W3CDTF">2021-01-18T03:08:51Z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